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4570" w:type="dxa"/>
        <w:tblLayout w:type="fixed"/>
        <w:tblLook w:val="01E0"/>
      </w:tblPr>
      <w:tblGrid>
        <w:gridCol w:w="10636"/>
        <w:gridCol w:w="3934"/>
      </w:tblGrid>
      <w:tr w:rsidR="00A47A77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47A77" w:rsidRDefault="00A47A77">
            <w:pPr>
              <w:spacing w:line="1" w:lineRule="auto"/>
            </w:pPr>
          </w:p>
        </w:tc>
        <w:tc>
          <w:tcPr>
            <w:tcW w:w="3934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3934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4"/>
            </w:tblGrid>
            <w:tr w:rsidR="00A47A77">
              <w:tc>
                <w:tcPr>
                  <w:tcW w:w="3934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A47A77" w:rsidRDefault="009148DD">
                  <w:r>
                    <w:rPr>
                      <w:color w:val="000000"/>
                      <w:sz w:val="24"/>
                      <w:szCs w:val="24"/>
                    </w:rPr>
                    <w:t>Приложение 9</w:t>
                  </w:r>
                </w:p>
                <w:p w:rsidR="00A47A77" w:rsidRDefault="009148DD">
                  <w:r>
                    <w:rPr>
                      <w:color w:val="000000"/>
                      <w:sz w:val="24"/>
                      <w:szCs w:val="24"/>
                    </w:rPr>
                    <w:t>к решению Саратовской</w:t>
                  </w:r>
                </w:p>
                <w:p w:rsidR="00A47A77" w:rsidRDefault="009148DD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A47A77" w:rsidRDefault="009148DD" w:rsidP="00D05929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05929">
                    <w:rPr>
                      <w:color w:val="000000"/>
                      <w:sz w:val="24"/>
                      <w:szCs w:val="24"/>
                    </w:rPr>
                    <w:t>1 марта 2024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05929">
                    <w:rPr>
                      <w:color w:val="000000"/>
                      <w:sz w:val="24"/>
                      <w:szCs w:val="24"/>
                    </w:rPr>
                    <w:t>48-465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</w:tr>
    </w:tbl>
    <w:p w:rsidR="00A47A77" w:rsidRDefault="00A47A77">
      <w:pPr>
        <w:rPr>
          <w:vanish/>
        </w:rPr>
      </w:pPr>
    </w:p>
    <w:tbl>
      <w:tblPr>
        <w:tblOverlap w:val="never"/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47A77">
        <w:trPr>
          <w:jc w:val="center"/>
        </w:trPr>
        <w:tc>
          <w:tcPr>
            <w:tcW w:w="14571" w:type="dxa"/>
            <w:tcMar>
              <w:top w:w="220" w:type="dxa"/>
              <w:left w:w="0" w:type="dxa"/>
              <w:bottom w:w="220" w:type="dxa"/>
              <w:right w:w="100" w:type="dxa"/>
            </w:tcMar>
          </w:tcPr>
          <w:p w:rsidR="00A47A77" w:rsidRDefault="009148DD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Программа муниципальных внутренних заимствований на 2024 год и на плановый период 2025 и 2026 годов</w:t>
            </w:r>
          </w:p>
        </w:tc>
      </w:tr>
    </w:tbl>
    <w:p w:rsidR="00A47A77" w:rsidRDefault="00A47A77">
      <w:pPr>
        <w:rPr>
          <w:vanish/>
        </w:rPr>
      </w:pPr>
    </w:p>
    <w:tbl>
      <w:tblPr>
        <w:tblOverlap w:val="never"/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A47A77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A47A77" w:rsidRDefault="009148DD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A47A77" w:rsidRDefault="00A47A77">
      <w:pPr>
        <w:rPr>
          <w:vanish/>
        </w:rPr>
      </w:pPr>
      <w:bookmarkStart w:id="0" w:name="__bookmark_1"/>
      <w:bookmarkEnd w:id="0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80"/>
        <w:gridCol w:w="8791"/>
        <w:gridCol w:w="1700"/>
        <w:gridCol w:w="1700"/>
        <w:gridCol w:w="1700"/>
      </w:tblGrid>
      <w:tr w:rsidR="00A47A77">
        <w:trPr>
          <w:tblHeader/>
        </w:trPr>
        <w:tc>
          <w:tcPr>
            <w:tcW w:w="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tbl>
            <w:tblPr>
              <w:tblOverlap w:val="never"/>
              <w:tblW w:w="62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620"/>
            </w:tblGrid>
            <w:tr w:rsidR="00A47A77">
              <w:trPr>
                <w:jc w:val="center"/>
              </w:trPr>
              <w:tc>
                <w:tcPr>
                  <w:tcW w:w="6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7A77" w:rsidRDefault="009148D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№ п/п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7A77" w:rsidRDefault="00A47A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873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731"/>
            </w:tblGrid>
            <w:tr w:rsidR="00A47A77">
              <w:trPr>
                <w:jc w:val="center"/>
              </w:trPr>
              <w:tc>
                <w:tcPr>
                  <w:tcW w:w="873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7A77" w:rsidRDefault="009148D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Виды долговых обязательств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7A77" w:rsidRDefault="00A47A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7A7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7A77" w:rsidRDefault="009148D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2024 год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7A77" w:rsidRDefault="00A47A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7A7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7A77" w:rsidRDefault="009148D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2025 год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A47A77" w:rsidRDefault="00A47A77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64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40"/>
            </w:tblGrid>
            <w:tr w:rsidR="00A47A77">
              <w:trPr>
                <w:jc w:val="center"/>
              </w:trPr>
              <w:tc>
                <w:tcPr>
                  <w:tcW w:w="164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A47A77" w:rsidRDefault="009148DD">
                  <w:pPr>
                    <w:jc w:val="center"/>
                  </w:pPr>
                  <w:r>
                    <w:rPr>
                      <w:color w:val="000000"/>
                      <w:sz w:val="24"/>
                      <w:szCs w:val="24"/>
                    </w:rPr>
                    <w:t>2026 год</w:t>
                  </w:r>
                </w:p>
              </w:tc>
            </w:tr>
          </w:tbl>
          <w:p w:rsidR="00A47A77" w:rsidRDefault="00A47A77">
            <w:pPr>
              <w:spacing w:line="1" w:lineRule="auto"/>
            </w:pPr>
          </w:p>
        </w:tc>
      </w:tr>
      <w:tr w:rsidR="00646AFA" w:rsidTr="009558FB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1 354 109,1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4 933 786,4</w:t>
            </w:r>
          </w:p>
        </w:tc>
      </w:tr>
      <w:tr w:rsidR="00646AFA" w:rsidTr="009558F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6 032 883,7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646AFA" w:rsidTr="009558F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2027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6 032 883,7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6AFA" w:rsidTr="009558F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2028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6AFA" w:rsidTr="009558FB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2029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10 177 732,2</w:t>
            </w:r>
          </w:p>
        </w:tc>
      </w:tr>
      <w:tr w:rsidR="00646AFA" w:rsidTr="009558FB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4 678 774,6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4 478 186,6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5 243 945,8</w:t>
            </w:r>
          </w:p>
        </w:tc>
      </w:tr>
      <w:tr w:rsidR="00646AFA" w:rsidTr="000347E3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кредиты, привлеченные из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-4 933 786,4</w:t>
            </w:r>
          </w:p>
        </w:tc>
      </w:tr>
      <w:tr w:rsidR="00646AFA" w:rsidTr="000347E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средств, в том числе: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646AFA" w:rsidTr="000347E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2024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6AFA" w:rsidTr="000347E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2025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6AFA" w:rsidTr="000347E3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предельными сроками погашения долговых обязательств до 31 декабря 2026 года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</w:tr>
      <w:tr w:rsidR="00646AFA" w:rsidTr="000347E3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1 133 699,5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1 831 167,7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5 933 786,4</w:t>
            </w:r>
          </w:p>
        </w:tc>
      </w:tr>
      <w:tr w:rsidR="00646AFA" w:rsidTr="005038B4">
        <w:tc>
          <w:tcPr>
            <w:tcW w:w="6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1 220 409,6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646AFA" w:rsidTr="005038B4">
        <w:tc>
          <w:tcPr>
            <w:tcW w:w="680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привлечения средств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7 032 883,7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  <w:tr w:rsidR="00646AFA" w:rsidTr="005038B4">
        <w:tc>
          <w:tcPr>
            <w:tcW w:w="6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7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646AFA" w:rsidRDefault="00646AF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Объем погашения долговых обязательств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5 812 474,1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6 309 354,3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646AFA" w:rsidRDefault="00646AFA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11 177 732,2</w:t>
            </w:r>
          </w:p>
        </w:tc>
      </w:tr>
    </w:tbl>
    <w:p w:rsidR="00A47A77" w:rsidRDefault="00A47A77">
      <w:pPr>
        <w:rPr>
          <w:vanish/>
        </w:rPr>
      </w:pPr>
      <w:bookmarkStart w:id="1" w:name="__bookmark_2"/>
      <w:bookmarkEnd w:id="1"/>
    </w:p>
    <w:tbl>
      <w:tblPr>
        <w:tblOverlap w:val="never"/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7285"/>
        <w:gridCol w:w="7286"/>
      </w:tblGrid>
      <w:tr w:rsidR="00A47A77">
        <w:trPr>
          <w:tblHeader/>
        </w:trPr>
        <w:tc>
          <w:tcPr>
            <w:tcW w:w="7285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7A77" w:rsidRDefault="00A47A77">
            <w:pPr>
              <w:spacing w:line="1" w:lineRule="auto"/>
            </w:pPr>
          </w:p>
        </w:tc>
        <w:tc>
          <w:tcPr>
            <w:tcW w:w="7286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A47A77" w:rsidRDefault="00A47A77">
            <w:pPr>
              <w:spacing w:line="1" w:lineRule="auto"/>
            </w:pPr>
          </w:p>
        </w:tc>
      </w:tr>
    </w:tbl>
    <w:p w:rsidR="009148DD" w:rsidRDefault="009148DD"/>
    <w:sectPr w:rsidR="009148DD" w:rsidSect="00A47A77">
      <w:headerReference w:type="default" r:id="rId6"/>
      <w:footerReference w:type="default" r:id="rId7"/>
      <w:pgSz w:w="16837" w:h="11905" w:orient="landscape"/>
      <w:pgMar w:top="1700" w:right="1133" w:bottom="850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1A5" w:rsidRDefault="006221A5" w:rsidP="00A47A77">
      <w:r>
        <w:separator/>
      </w:r>
    </w:p>
  </w:endnote>
  <w:endnote w:type="continuationSeparator" w:id="1">
    <w:p w:rsidR="006221A5" w:rsidRDefault="006221A5" w:rsidP="00A47A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47A77">
      <w:tc>
        <w:tcPr>
          <w:tcW w:w="14786" w:type="dxa"/>
        </w:tcPr>
        <w:p w:rsidR="00A47A77" w:rsidRDefault="009148DD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A47A77" w:rsidRDefault="00A47A77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1A5" w:rsidRDefault="006221A5" w:rsidP="00A47A77">
      <w:r>
        <w:separator/>
      </w:r>
    </w:p>
  </w:footnote>
  <w:footnote w:type="continuationSeparator" w:id="1">
    <w:p w:rsidR="006221A5" w:rsidRDefault="006221A5" w:rsidP="00A47A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A47A77">
      <w:tc>
        <w:tcPr>
          <w:tcW w:w="14786" w:type="dxa"/>
        </w:tcPr>
        <w:p w:rsidR="00A47A77" w:rsidRDefault="00205CA7">
          <w:pPr>
            <w:jc w:val="center"/>
            <w:rPr>
              <w:color w:val="000000"/>
            </w:rPr>
          </w:pPr>
          <w:r>
            <w:fldChar w:fldCharType="begin"/>
          </w:r>
          <w:r w:rsidR="009148DD">
            <w:rPr>
              <w:color w:val="000000"/>
            </w:rPr>
            <w:instrText>PAGE</w:instrText>
          </w:r>
          <w:r>
            <w:fldChar w:fldCharType="end"/>
          </w:r>
        </w:p>
        <w:p w:rsidR="00A47A77" w:rsidRDefault="00A47A77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7A77"/>
    <w:rsid w:val="000E0B3C"/>
    <w:rsid w:val="00205CA7"/>
    <w:rsid w:val="006221A5"/>
    <w:rsid w:val="00646AFA"/>
    <w:rsid w:val="00841D80"/>
    <w:rsid w:val="009148DD"/>
    <w:rsid w:val="00A47A77"/>
    <w:rsid w:val="00D05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a">
    <w:name w:val="Normal"/>
    <w:qFormat/>
    <w:rsid w:val="0020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rsid w:val="009B3C8F"/>
  </w:style>
  <w:style w:type="character" w:styleId="a3">
    <w:name w:val="Hyperlink"/>
    <w:rsid w:val="00A47A7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Самсонова Елена Эдуардовна</dc:creator>
  <cp:lastModifiedBy>Самсонова Елена Эдуардовна</cp:lastModifiedBy>
  <cp:revision>2</cp:revision>
  <dcterms:created xsi:type="dcterms:W3CDTF">2024-03-01T08:27:00Z</dcterms:created>
  <dcterms:modified xsi:type="dcterms:W3CDTF">2024-03-01T08:27:00Z</dcterms:modified>
</cp:coreProperties>
</file>